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Why is our New York City Holiday Lights Tour so popular?</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New York City starts to take on a special glow, and all of the stores and squares try to outdo each other with the most dazzling displays.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Everyone wants to see all the new attractions, trees and lights in New York, but covering the four square miles or so that they encompass in one night and on foot can take a while, not to mention the crowds and weather.</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On this guided and narrated tour, you'll hear stories about the rich history, tradition and pageantry of some of the finest New York holiday displays, as well as the multicultural festive flavor and atmosphere that fills the City from Thanksgiving to Three King's Day.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w:t>
      </w:r>
    </w:p>
    <w:p w:rsidR="008A2EE6" w:rsidRPr="008A2EE6" w:rsidRDefault="008A2EE6" w:rsidP="008A2EE6">
      <w:pPr>
        <w:shd w:val="clear" w:color="auto" w:fill="FFFFFF"/>
        <w:spacing w:after="0"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The tour takes place in a climate controlled luxury motor coach, with frequent stops to get out and view the displays up close. Along the way, you may see sights like*:</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Central Park's Holiday Markets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The multicolored snowflakes of Columbus Circle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The tree at Lincoln Center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The World's Largest Snowflake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Park Avenue's "Boulevard of Lights" (bus cannot drive on Park Avenue)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The Waldorf Astoria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Madison Avenue's displays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The world's largest Menorah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The Plaza Hotel</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5th Avenue displays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Rockefeller Center </w:t>
      </w:r>
    </w:p>
    <w:p w:rsidR="008A2EE6" w:rsidRPr="008A2EE6" w:rsidRDefault="008A2EE6" w:rsidP="008A2EE6">
      <w:pPr>
        <w:numPr>
          <w:ilvl w:val="0"/>
          <w:numId w:val="1"/>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Times Square ... </w:t>
      </w:r>
    </w:p>
    <w:p w:rsidR="008A2EE6" w:rsidRPr="008A2EE6" w:rsidRDefault="008A2EE6" w:rsidP="008A2EE6">
      <w:p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Plus, the window displays of:</w:t>
      </w:r>
    </w:p>
    <w:p w:rsidR="008A2EE6" w:rsidRPr="008A2EE6" w:rsidRDefault="008A2EE6" w:rsidP="008A2EE6">
      <w:pPr>
        <w:shd w:val="clear" w:color="auto" w:fill="FFFFFF"/>
        <w:rPr>
          <w:rFonts w:ascii="Arial" w:eastAsia="Times New Roman" w:hAnsi="Arial" w:cs="Arial"/>
          <w:color w:val="393939"/>
          <w:sz w:val="20"/>
          <w:szCs w:val="20"/>
        </w:rPr>
      </w:pPr>
      <w:r w:rsidRPr="008A2EE6">
        <w:rPr>
          <w:rFonts w:ascii="Arial" w:eastAsia="Times New Roman" w:hAnsi="Arial" w:cs="Arial"/>
          <w:color w:val="FF0000"/>
          <w:sz w:val="28"/>
          <w:szCs w:val="28"/>
        </w:rPr>
        <w:t xml:space="preserve">Bloomingdales </w:t>
      </w:r>
      <w:r w:rsidRPr="008A2EE6">
        <w:rPr>
          <w:rFonts w:ascii="Arial" w:eastAsia="Times New Roman" w:hAnsi="Arial" w:cs="Arial"/>
          <w:color w:val="393939"/>
          <w:sz w:val="20"/>
          <w:szCs w:val="20"/>
        </w:rPr>
        <w:t>Why is our New York City Holiday Lights Tour so popular?</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New York City starts to take on a special glow, and all of the stores and squares try to outdo each other with the most dazzling displays.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Everyone wants to see all the new attractions, trees and lights in New York, but covering the four square miles or so that they encompass in one night and on foot can take a while, not to mention the crowds and weather.</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lastRenderedPageBreak/>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On this guided and narrated tour, you'll hear stories about the rich history, tradition and pageantry of some of the finest New York holiday displays, as well as the multicultural festive flavor and atmosphere that fills the City from Thanksgiving to Three King's Day.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The tour takes place in a climate controlled luxury motor coach, with frequent stops to get out and view the displays up close. Along the way, you may see sights like*:</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Central Park's Holiday Markets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The multicolored snowflakes of Columbus Circle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The tree at Lincoln Center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The World's Largest Snowflake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Park Avenue's "Boulevard of Lights" (bus cannot drive on Park Avenue)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The Waldorf Astoria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Madison Avenue's displays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The world's largest Menorah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The Plaza Hotel</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5th Avenue displays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Rockefeller Center </w:t>
      </w:r>
    </w:p>
    <w:p w:rsidR="008A2EE6" w:rsidRPr="008A2EE6" w:rsidRDefault="008A2EE6" w:rsidP="008A2EE6">
      <w:pPr>
        <w:numPr>
          <w:ilvl w:val="0"/>
          <w:numId w:val="5"/>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Times Square ... </w:t>
      </w:r>
    </w:p>
    <w:p w:rsidR="008A2EE6" w:rsidRPr="008A2EE6" w:rsidRDefault="008A2EE6" w:rsidP="008A2EE6">
      <w:p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Plus, the window displays of:</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Bloomingdales </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Barney's </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Saks 5th Avenue </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Bergdorf Goodman </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Lord &amp; Taylor </w:t>
      </w:r>
    </w:p>
    <w:p w:rsidR="008A2EE6" w:rsidRPr="008A2EE6" w:rsidRDefault="008A2EE6" w:rsidP="008A2EE6">
      <w:pPr>
        <w:numPr>
          <w:ilvl w:val="0"/>
          <w:numId w:val="6"/>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And, of course, Macy's ... plus so much more.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Your tour guide will determine what stops will be appropriate, and what route the bus will take depending upon traffic. Displays at the various venues change from year to year. The tour will not stop at all of the venues listed.</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b/>
          <w:bCs/>
          <w:color w:val="0473B5"/>
          <w:sz w:val="18"/>
          <w:szCs w:val="18"/>
        </w:rPr>
        <w:t>2018 Tour Schedule </w:t>
      </w:r>
      <w:r w:rsidRPr="008A2EE6">
        <w:rPr>
          <w:rFonts w:ascii="Arial" w:eastAsia="Times New Roman" w:hAnsi="Arial" w:cs="Arial"/>
          <w:color w:val="393939"/>
          <w:sz w:val="20"/>
          <w:szCs w:val="20"/>
        </w:rPr>
        <w:t xml:space="preserve">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November 22, 2018 through December 30, 2018 Daily at 6:30pm </w:t>
      </w:r>
    </w:p>
    <w:p w:rsidR="008A2EE6" w:rsidRPr="008A2EE6" w:rsidRDefault="008A2EE6" w:rsidP="008A2EE6">
      <w:pPr>
        <w:shd w:val="clear" w:color="auto" w:fill="FFFFFF"/>
        <w:spacing w:after="0" w:line="240" w:lineRule="auto"/>
        <w:rPr>
          <w:rFonts w:ascii="Times New Roman" w:eastAsia="Times New Roman" w:hAnsi="Times New Roman" w:cs="Times New Roman"/>
          <w:sz w:val="24"/>
          <w:szCs w:val="24"/>
        </w:rPr>
      </w:pPr>
      <w:r w:rsidRPr="008A2EE6">
        <w:rPr>
          <w:rFonts w:ascii="Arial" w:eastAsia="Times New Roman" w:hAnsi="Arial" w:cs="Arial"/>
          <w:color w:val="393939"/>
          <w:sz w:val="20"/>
          <w:szCs w:val="20"/>
        </w:rPr>
        <w:t>The tour does not operate November 25-28 or on December 25.</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NOTE: The Rockefeller Center Christmas Tree is not lit until the Wednesday after Thanksgiving, (Wednesday, November 28 in 2018). Some other displays/lights might not be available on all dates.</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b/>
          <w:bCs/>
          <w:color w:val="0473B5"/>
          <w:sz w:val="18"/>
          <w:szCs w:val="18"/>
        </w:rPr>
        <w:t>Tour Length:</w:t>
      </w:r>
      <w:r w:rsidRPr="008A2EE6">
        <w:rPr>
          <w:rFonts w:ascii="Arial" w:eastAsia="Times New Roman" w:hAnsi="Arial" w:cs="Arial"/>
          <w:color w:val="393939"/>
          <w:sz w:val="20"/>
          <w:szCs w:val="20"/>
        </w:rPr>
        <w:t xml:space="preserve"> </w:t>
      </w:r>
      <w:r w:rsidRPr="008A2EE6">
        <w:rPr>
          <w:rFonts w:ascii="Arial" w:eastAsia="Times New Roman" w:hAnsi="Arial" w:cs="Arial"/>
          <w:color w:val="393939"/>
          <w:sz w:val="20"/>
          <w:szCs w:val="20"/>
        </w:rPr>
        <w:br/>
        <w:t xml:space="preserve">Approximately 3 1/2 to 4 hours </w:t>
      </w:r>
      <w:r w:rsidRPr="008A2EE6">
        <w:rPr>
          <w:rFonts w:ascii="Arial" w:eastAsia="Times New Roman" w:hAnsi="Arial" w:cs="Arial"/>
          <w:color w:val="393939"/>
          <w:sz w:val="20"/>
          <w:szCs w:val="20"/>
        </w:rPr>
        <w:br/>
      </w:r>
      <w:r w:rsidRPr="008A2EE6">
        <w:rPr>
          <w:rFonts w:ascii="Arial" w:eastAsia="Times New Roman" w:hAnsi="Arial" w:cs="Arial"/>
          <w:color w:val="393939"/>
          <w:sz w:val="20"/>
          <w:szCs w:val="20"/>
        </w:rPr>
        <w:br/>
      </w:r>
      <w:r w:rsidRPr="008A2EE6">
        <w:rPr>
          <w:rFonts w:ascii="Arial" w:eastAsia="Times New Roman" w:hAnsi="Arial" w:cs="Arial"/>
          <w:b/>
          <w:bCs/>
          <w:color w:val="0473B5"/>
          <w:sz w:val="18"/>
          <w:szCs w:val="18"/>
        </w:rPr>
        <w:t>Documents</w:t>
      </w:r>
      <w:r w:rsidRPr="008A2EE6">
        <w:rPr>
          <w:rFonts w:ascii="Arial" w:eastAsia="Times New Roman" w:hAnsi="Arial" w:cs="Arial"/>
          <w:color w:val="393939"/>
          <w:sz w:val="20"/>
          <w:szCs w:val="20"/>
        </w:rPr>
        <w:br/>
      </w:r>
      <w:proofErr w:type="gramStart"/>
      <w:r w:rsidRPr="008A2EE6">
        <w:rPr>
          <w:rFonts w:ascii="Arial" w:eastAsia="Times New Roman" w:hAnsi="Arial" w:cs="Arial"/>
          <w:color w:val="393939"/>
          <w:sz w:val="20"/>
          <w:szCs w:val="20"/>
        </w:rPr>
        <w:t>Your</w:t>
      </w:r>
      <w:proofErr w:type="gramEnd"/>
      <w:r w:rsidRPr="008A2EE6">
        <w:rPr>
          <w:rFonts w:ascii="Arial" w:eastAsia="Times New Roman" w:hAnsi="Arial" w:cs="Arial"/>
          <w:color w:val="393939"/>
          <w:sz w:val="20"/>
          <w:szCs w:val="20"/>
        </w:rPr>
        <w:t xml:space="preserve"> confirming tour voucher will be emailed to you once your credit card is processed. Please make sure you add nyctrip.com and NYCVPTours@nyctrip.com into your list of mailers from whom you can receive email.</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b/>
          <w:bCs/>
          <w:color w:val="0473B5"/>
          <w:sz w:val="18"/>
          <w:szCs w:val="18"/>
        </w:rPr>
        <w:t>Location and Directions</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The tour departs from in front of the Ed Sullivan Theater, between</w:t>
      </w:r>
      <w:proofErr w:type="gramStart"/>
      <w:r w:rsidRPr="008A2EE6">
        <w:rPr>
          <w:rFonts w:ascii="Arial" w:eastAsia="Times New Roman" w:hAnsi="Arial" w:cs="Arial"/>
          <w:color w:val="393939"/>
          <w:sz w:val="20"/>
          <w:szCs w:val="20"/>
        </w:rPr>
        <w:t>  53rd</w:t>
      </w:r>
      <w:proofErr w:type="gramEnd"/>
      <w:r w:rsidRPr="008A2EE6">
        <w:rPr>
          <w:rFonts w:ascii="Arial" w:eastAsia="Times New Roman" w:hAnsi="Arial" w:cs="Arial"/>
          <w:color w:val="393939"/>
          <w:sz w:val="20"/>
          <w:szCs w:val="20"/>
        </w:rPr>
        <w:t xml:space="preserve"> &amp; 54th Streets.</w:t>
      </w:r>
    </w:p>
    <w:p w:rsidR="008A2EE6" w:rsidRPr="008A2EE6" w:rsidRDefault="008A2EE6" w:rsidP="008A2EE6">
      <w:pPr>
        <w:numPr>
          <w:ilvl w:val="0"/>
          <w:numId w:val="7"/>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B, D, E to 7th Avenue and 53rd Street</w:t>
      </w:r>
    </w:p>
    <w:p w:rsidR="008A2EE6" w:rsidRPr="008A2EE6" w:rsidRDefault="008A2EE6" w:rsidP="008A2EE6">
      <w:pPr>
        <w:numPr>
          <w:ilvl w:val="0"/>
          <w:numId w:val="7"/>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1 to 50th Street and Broadway </w:t>
      </w:r>
    </w:p>
    <w:p w:rsidR="008A2EE6" w:rsidRPr="008A2EE6" w:rsidRDefault="008A2EE6" w:rsidP="008A2EE6">
      <w:pPr>
        <w:numPr>
          <w:ilvl w:val="0"/>
          <w:numId w:val="7"/>
        </w:numPr>
        <w:shd w:val="clear" w:color="auto" w:fill="FFFFFF"/>
        <w:spacing w:before="100" w:beforeAutospacing="1" w:after="100" w:afterAutospacing="1"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N, R, Q, W to 57th Street and 7th Avenue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lastRenderedPageBreak/>
        <w:pict>
          <v:rect id="_x0000_i1026" style="width:6in;height:1.5pt" o:hralign="center" o:hrstd="t" o:hr="t" fillcolor="#a0a0a0" stroked="f"/>
        </w:pic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t xml:space="preserve">Here's What Some of Our Past Tour Participants Have to </w:t>
      </w:r>
      <w:proofErr w:type="gramStart"/>
      <w:r w:rsidRPr="008A2EE6">
        <w:rPr>
          <w:rFonts w:ascii="Arial" w:eastAsia="Times New Roman" w:hAnsi="Arial" w:cs="Arial"/>
          <w:color w:val="393939"/>
          <w:sz w:val="20"/>
          <w:szCs w:val="20"/>
        </w:rPr>
        <w:t>Say ...</w:t>
      </w:r>
      <w:proofErr w:type="gramEnd"/>
      <w:r w:rsidRPr="008A2EE6">
        <w:rPr>
          <w:rFonts w:ascii="Arial" w:eastAsia="Times New Roman" w:hAnsi="Arial" w:cs="Arial"/>
          <w:color w:val="393939"/>
          <w:sz w:val="20"/>
          <w:szCs w:val="20"/>
        </w:rPr>
        <w:t xml:space="preserve"> </w:t>
      </w:r>
    </w:p>
    <w:p w:rsidR="008A2EE6" w:rsidRPr="008A2EE6" w:rsidRDefault="008A2EE6" w:rsidP="008A2EE6">
      <w:pPr>
        <w:numPr>
          <w:ilvl w:val="0"/>
          <w:numId w:val="8"/>
        </w:numPr>
        <w:shd w:val="clear" w:color="auto" w:fill="FFFFFF"/>
        <w:spacing w:before="100" w:beforeAutospacing="1" w:after="100" w:afterAutospacing="1" w:line="240" w:lineRule="auto"/>
        <w:rPr>
          <w:rFonts w:ascii="Arial" w:eastAsia="Times New Roman" w:hAnsi="Arial" w:cs="Arial"/>
          <w:color w:val="393939"/>
          <w:sz w:val="20"/>
          <w:szCs w:val="20"/>
        </w:rPr>
      </w:pPr>
      <w:hyperlink r:id="rId5" w:tgtFrame="_blank" w:history="1">
        <w:r w:rsidRPr="008A2EE6">
          <w:rPr>
            <w:rFonts w:ascii="Arial" w:eastAsia="Times New Roman" w:hAnsi="Arial" w:cs="Arial"/>
            <w:b/>
            <w:bCs/>
            <w:color w:val="025FA4"/>
            <w:sz w:val="18"/>
            <w:szCs w:val="18"/>
          </w:rPr>
          <w:t>TripAdvisor reviews of New York City Walking Tours by NYCVP</w:t>
        </w:r>
      </w:hyperlink>
      <w:r w:rsidRPr="008A2EE6">
        <w:rPr>
          <w:rFonts w:ascii="Arial" w:eastAsia="Times New Roman" w:hAnsi="Arial" w:cs="Arial"/>
          <w:color w:val="393939"/>
          <w:sz w:val="20"/>
          <w:szCs w:val="20"/>
        </w:rPr>
        <w:t xml:space="preserve"> in New York City </w:t>
      </w:r>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bookmarkStart w:id="0" w:name="_GoBack"/>
      <w:bookmarkEnd w:id="0"/>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Barney's </w:t>
      </w:r>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Saks 5th Avenue </w:t>
      </w:r>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Bergdorf Goodman </w:t>
      </w:r>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Lord &amp; Taylor </w:t>
      </w:r>
    </w:p>
    <w:p w:rsidR="008A2EE6" w:rsidRPr="008A2EE6" w:rsidRDefault="008A2EE6" w:rsidP="008A2EE6">
      <w:pPr>
        <w:numPr>
          <w:ilvl w:val="0"/>
          <w:numId w:val="2"/>
        </w:numPr>
        <w:shd w:val="clear" w:color="auto" w:fill="FFFFFF"/>
        <w:spacing w:before="100" w:beforeAutospacing="1" w:after="100" w:afterAutospacing="1" w:line="240" w:lineRule="auto"/>
        <w:rPr>
          <w:rFonts w:ascii="Arial" w:eastAsia="Times New Roman" w:hAnsi="Arial" w:cs="Arial"/>
          <w:color w:val="FF0000"/>
          <w:sz w:val="28"/>
          <w:szCs w:val="28"/>
        </w:rPr>
      </w:pPr>
      <w:r w:rsidRPr="008A2EE6">
        <w:rPr>
          <w:rFonts w:ascii="Arial" w:eastAsia="Times New Roman" w:hAnsi="Arial" w:cs="Arial"/>
          <w:color w:val="FF0000"/>
          <w:sz w:val="28"/>
          <w:szCs w:val="28"/>
        </w:rPr>
        <w:t xml:space="preserve">And, of course, Macy's ... plus so much more. </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Your tour guide will determine what stops will be appropriate, and what route the bus will take depending upon traffic. Displays at the various venues change from year to year. The tour will not stop at all of the venues listed.</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b/>
          <w:bCs/>
          <w:color w:val="0473B5"/>
          <w:sz w:val="28"/>
          <w:szCs w:val="28"/>
        </w:rPr>
        <w:t>2018 Tour Schedule </w:t>
      </w:r>
      <w:r w:rsidRPr="008A2EE6">
        <w:rPr>
          <w:rFonts w:ascii="Arial" w:eastAsia="Times New Roman" w:hAnsi="Arial" w:cs="Arial"/>
          <w:color w:val="393939"/>
          <w:sz w:val="28"/>
          <w:szCs w:val="28"/>
        </w:rPr>
        <w:t xml:space="preserve"> </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xml:space="preserve">November 22, 2018 through December 30, 2018 Daily at 6:30pm </w:t>
      </w:r>
    </w:p>
    <w:p w:rsidR="008A2EE6" w:rsidRPr="008A2EE6" w:rsidRDefault="008A2EE6" w:rsidP="008A2EE6">
      <w:pPr>
        <w:shd w:val="clear" w:color="auto" w:fill="FFFFFF"/>
        <w:spacing w:after="0" w:line="240" w:lineRule="auto"/>
        <w:rPr>
          <w:rFonts w:ascii="Times New Roman" w:eastAsia="Times New Roman" w:hAnsi="Times New Roman" w:cs="Times New Roman"/>
          <w:sz w:val="28"/>
          <w:szCs w:val="28"/>
        </w:rPr>
      </w:pPr>
      <w:r w:rsidRPr="008A2EE6">
        <w:rPr>
          <w:rFonts w:ascii="Arial" w:eastAsia="Times New Roman" w:hAnsi="Arial" w:cs="Arial"/>
          <w:color w:val="393939"/>
          <w:sz w:val="28"/>
          <w:szCs w:val="28"/>
        </w:rPr>
        <w:t>The tour does not operate November 25-28 or on December 25.</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NOTE: The Rockefeller Center Christmas Tree is not lit until the Wednesday after Thanksgiving, (Wednesday, November 28 in 2018). Some other displays/lights might not be available on all dates.</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b/>
          <w:bCs/>
          <w:color w:val="0473B5"/>
          <w:sz w:val="28"/>
          <w:szCs w:val="28"/>
        </w:rPr>
        <w:t>Tour Length:</w:t>
      </w:r>
      <w:r w:rsidRPr="008A2EE6">
        <w:rPr>
          <w:rFonts w:ascii="Arial" w:eastAsia="Times New Roman" w:hAnsi="Arial" w:cs="Arial"/>
          <w:color w:val="393939"/>
          <w:sz w:val="28"/>
          <w:szCs w:val="28"/>
        </w:rPr>
        <w:t xml:space="preserve"> </w:t>
      </w:r>
      <w:r w:rsidRPr="008A2EE6">
        <w:rPr>
          <w:rFonts w:ascii="Arial" w:eastAsia="Times New Roman" w:hAnsi="Arial" w:cs="Arial"/>
          <w:color w:val="393939"/>
          <w:sz w:val="28"/>
          <w:szCs w:val="28"/>
        </w:rPr>
        <w:br/>
        <w:t xml:space="preserve">Approximately 3 1/2 to 4 hours </w:t>
      </w:r>
      <w:r w:rsidRPr="008A2EE6">
        <w:rPr>
          <w:rFonts w:ascii="Arial" w:eastAsia="Times New Roman" w:hAnsi="Arial" w:cs="Arial"/>
          <w:color w:val="393939"/>
          <w:sz w:val="28"/>
          <w:szCs w:val="28"/>
        </w:rPr>
        <w:br/>
      </w:r>
      <w:r w:rsidRPr="008A2EE6">
        <w:rPr>
          <w:rFonts w:ascii="Arial" w:eastAsia="Times New Roman" w:hAnsi="Arial" w:cs="Arial"/>
          <w:color w:val="393939"/>
          <w:sz w:val="28"/>
          <w:szCs w:val="28"/>
        </w:rPr>
        <w:br/>
      </w:r>
      <w:r w:rsidRPr="008A2EE6">
        <w:rPr>
          <w:rFonts w:ascii="Arial" w:eastAsia="Times New Roman" w:hAnsi="Arial" w:cs="Arial"/>
          <w:b/>
          <w:bCs/>
          <w:color w:val="0473B5"/>
          <w:sz w:val="28"/>
          <w:szCs w:val="28"/>
        </w:rPr>
        <w:t>Documents</w:t>
      </w:r>
      <w:r w:rsidRPr="008A2EE6">
        <w:rPr>
          <w:rFonts w:ascii="Arial" w:eastAsia="Times New Roman" w:hAnsi="Arial" w:cs="Arial"/>
          <w:color w:val="393939"/>
          <w:sz w:val="28"/>
          <w:szCs w:val="28"/>
        </w:rPr>
        <w:br/>
      </w:r>
      <w:proofErr w:type="gramStart"/>
      <w:r w:rsidRPr="008A2EE6">
        <w:rPr>
          <w:rFonts w:ascii="Arial" w:eastAsia="Times New Roman" w:hAnsi="Arial" w:cs="Arial"/>
          <w:color w:val="393939"/>
          <w:sz w:val="28"/>
          <w:szCs w:val="28"/>
        </w:rPr>
        <w:t>Your</w:t>
      </w:r>
      <w:proofErr w:type="gramEnd"/>
      <w:r w:rsidRPr="008A2EE6">
        <w:rPr>
          <w:rFonts w:ascii="Arial" w:eastAsia="Times New Roman" w:hAnsi="Arial" w:cs="Arial"/>
          <w:color w:val="393939"/>
          <w:sz w:val="28"/>
          <w:szCs w:val="28"/>
        </w:rPr>
        <w:t xml:space="preserve"> confirming tour voucher will be emailed to you once your credit card is processed. Please make sure you add nyctrip.com and NYCVPTours@nyctrip.com into your list of mailers from whom you can receive email.</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b/>
          <w:bCs/>
          <w:color w:val="0473B5"/>
          <w:sz w:val="28"/>
          <w:szCs w:val="28"/>
        </w:rPr>
        <w:t>Location and Directions</w:t>
      </w:r>
    </w:p>
    <w:p w:rsidR="008A2EE6" w:rsidRPr="008A2EE6" w:rsidRDefault="008A2EE6" w:rsidP="008A2EE6">
      <w:pPr>
        <w:shd w:val="clear" w:color="auto" w:fill="FFFFFF"/>
        <w:spacing w:after="0"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The tour departs from in front of the Ed Sullivan Theater, between</w:t>
      </w:r>
      <w:proofErr w:type="gramStart"/>
      <w:r w:rsidRPr="008A2EE6">
        <w:rPr>
          <w:rFonts w:ascii="Arial" w:eastAsia="Times New Roman" w:hAnsi="Arial" w:cs="Arial"/>
          <w:color w:val="393939"/>
          <w:sz w:val="28"/>
          <w:szCs w:val="28"/>
        </w:rPr>
        <w:t>  53rd</w:t>
      </w:r>
      <w:proofErr w:type="gramEnd"/>
      <w:r w:rsidRPr="008A2EE6">
        <w:rPr>
          <w:rFonts w:ascii="Arial" w:eastAsia="Times New Roman" w:hAnsi="Arial" w:cs="Arial"/>
          <w:color w:val="393939"/>
          <w:sz w:val="28"/>
          <w:szCs w:val="28"/>
        </w:rPr>
        <w:t xml:space="preserve"> &amp; 54th Streets.</w:t>
      </w:r>
    </w:p>
    <w:p w:rsidR="008A2EE6" w:rsidRPr="008A2EE6" w:rsidRDefault="008A2EE6" w:rsidP="008A2EE6">
      <w:pPr>
        <w:numPr>
          <w:ilvl w:val="0"/>
          <w:numId w:val="3"/>
        </w:numPr>
        <w:shd w:val="clear" w:color="auto" w:fill="FFFFFF"/>
        <w:spacing w:before="100" w:beforeAutospacing="1" w:after="100" w:afterAutospacing="1"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B, D, E to 7th Avenue and 53rd Street</w:t>
      </w:r>
    </w:p>
    <w:p w:rsidR="008A2EE6" w:rsidRPr="008A2EE6" w:rsidRDefault="008A2EE6" w:rsidP="008A2EE6">
      <w:pPr>
        <w:numPr>
          <w:ilvl w:val="0"/>
          <w:numId w:val="3"/>
        </w:numPr>
        <w:shd w:val="clear" w:color="auto" w:fill="FFFFFF"/>
        <w:spacing w:before="100" w:beforeAutospacing="1" w:after="100" w:afterAutospacing="1"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xml:space="preserve">1 to 50th Street and Broadway </w:t>
      </w:r>
    </w:p>
    <w:p w:rsidR="008A2EE6" w:rsidRPr="008A2EE6" w:rsidRDefault="008A2EE6" w:rsidP="008A2EE6">
      <w:pPr>
        <w:numPr>
          <w:ilvl w:val="0"/>
          <w:numId w:val="3"/>
        </w:numPr>
        <w:shd w:val="clear" w:color="auto" w:fill="FFFFFF"/>
        <w:spacing w:before="100" w:beforeAutospacing="1" w:after="100" w:afterAutospacing="1" w:line="240" w:lineRule="auto"/>
        <w:rPr>
          <w:rFonts w:ascii="Arial" w:eastAsia="Times New Roman" w:hAnsi="Arial" w:cs="Arial"/>
          <w:color w:val="393939"/>
          <w:sz w:val="28"/>
          <w:szCs w:val="28"/>
        </w:rPr>
      </w:pPr>
      <w:r w:rsidRPr="008A2EE6">
        <w:rPr>
          <w:rFonts w:ascii="Arial" w:eastAsia="Times New Roman" w:hAnsi="Arial" w:cs="Arial"/>
          <w:color w:val="393939"/>
          <w:sz w:val="28"/>
          <w:szCs w:val="28"/>
        </w:rPr>
        <w:t xml:space="preserve">N, R, Q, W to 57th Street and 7th Avenue </w: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pict>
          <v:rect id="_x0000_i1025" style="width:6in;height:1.5pt" o:hralign="center" o:hrstd="t" o:hr="t" fillcolor="#a0a0a0" stroked="f"/>
        </w:pict>
      </w:r>
    </w:p>
    <w:p w:rsidR="008A2EE6" w:rsidRPr="008A2EE6" w:rsidRDefault="008A2EE6" w:rsidP="008A2EE6">
      <w:pPr>
        <w:shd w:val="clear" w:color="auto" w:fill="FFFFFF"/>
        <w:spacing w:after="0" w:line="240" w:lineRule="auto"/>
        <w:rPr>
          <w:rFonts w:ascii="Arial" w:eastAsia="Times New Roman" w:hAnsi="Arial" w:cs="Arial"/>
          <w:color w:val="393939"/>
          <w:sz w:val="20"/>
          <w:szCs w:val="20"/>
        </w:rPr>
      </w:pPr>
      <w:r w:rsidRPr="008A2EE6">
        <w:rPr>
          <w:rFonts w:ascii="Arial" w:eastAsia="Times New Roman" w:hAnsi="Arial" w:cs="Arial"/>
          <w:color w:val="393939"/>
          <w:sz w:val="20"/>
          <w:szCs w:val="20"/>
        </w:rPr>
        <w:lastRenderedPageBreak/>
        <w:t xml:space="preserve">Here's What Some of Our Past Tour Participants Have to </w:t>
      </w:r>
      <w:proofErr w:type="gramStart"/>
      <w:r w:rsidRPr="008A2EE6">
        <w:rPr>
          <w:rFonts w:ascii="Arial" w:eastAsia="Times New Roman" w:hAnsi="Arial" w:cs="Arial"/>
          <w:color w:val="393939"/>
          <w:sz w:val="20"/>
          <w:szCs w:val="20"/>
        </w:rPr>
        <w:t>Say ...</w:t>
      </w:r>
      <w:proofErr w:type="gramEnd"/>
      <w:r w:rsidRPr="008A2EE6">
        <w:rPr>
          <w:rFonts w:ascii="Arial" w:eastAsia="Times New Roman" w:hAnsi="Arial" w:cs="Arial"/>
          <w:color w:val="393939"/>
          <w:sz w:val="20"/>
          <w:szCs w:val="20"/>
        </w:rPr>
        <w:t xml:space="preserve"> </w:t>
      </w:r>
    </w:p>
    <w:p w:rsidR="008A2EE6" w:rsidRPr="008A2EE6" w:rsidRDefault="008A2EE6" w:rsidP="008A2EE6">
      <w:pPr>
        <w:numPr>
          <w:ilvl w:val="0"/>
          <w:numId w:val="4"/>
        </w:numPr>
        <w:shd w:val="clear" w:color="auto" w:fill="FFFFFF"/>
        <w:spacing w:before="100" w:beforeAutospacing="1" w:after="100" w:afterAutospacing="1" w:line="240" w:lineRule="auto"/>
        <w:rPr>
          <w:rFonts w:ascii="Arial" w:eastAsia="Times New Roman" w:hAnsi="Arial" w:cs="Arial"/>
          <w:color w:val="393939"/>
          <w:sz w:val="20"/>
          <w:szCs w:val="20"/>
        </w:rPr>
      </w:pPr>
      <w:hyperlink r:id="rId6" w:tgtFrame="_blank" w:history="1">
        <w:r w:rsidRPr="008A2EE6">
          <w:rPr>
            <w:rFonts w:ascii="Arial" w:eastAsia="Times New Roman" w:hAnsi="Arial" w:cs="Arial"/>
            <w:b/>
            <w:bCs/>
            <w:color w:val="025FA4"/>
            <w:sz w:val="18"/>
            <w:szCs w:val="18"/>
          </w:rPr>
          <w:t>TripAdvisor reviews of New York City Walking Tours by NYCVP</w:t>
        </w:r>
      </w:hyperlink>
      <w:r w:rsidRPr="008A2EE6">
        <w:rPr>
          <w:rFonts w:ascii="Arial" w:eastAsia="Times New Roman" w:hAnsi="Arial" w:cs="Arial"/>
          <w:color w:val="393939"/>
          <w:sz w:val="20"/>
          <w:szCs w:val="20"/>
        </w:rPr>
        <w:t xml:space="preserve"> in New York City </w:t>
      </w:r>
    </w:p>
    <w:p w:rsidR="004B3EC3" w:rsidRDefault="004B3EC3"/>
    <w:sectPr w:rsidR="004B3E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B58"/>
    <w:multiLevelType w:val="multilevel"/>
    <w:tmpl w:val="AAEC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E3980"/>
    <w:multiLevelType w:val="multilevel"/>
    <w:tmpl w:val="2ED4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757E5"/>
    <w:multiLevelType w:val="multilevel"/>
    <w:tmpl w:val="74C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A43094"/>
    <w:multiLevelType w:val="multilevel"/>
    <w:tmpl w:val="D846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40155"/>
    <w:multiLevelType w:val="multilevel"/>
    <w:tmpl w:val="7EF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21A74"/>
    <w:multiLevelType w:val="multilevel"/>
    <w:tmpl w:val="2782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514CC"/>
    <w:multiLevelType w:val="multilevel"/>
    <w:tmpl w:val="30B6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A269E"/>
    <w:multiLevelType w:val="multilevel"/>
    <w:tmpl w:val="4B66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E6"/>
    <w:rsid w:val="001C7869"/>
    <w:rsid w:val="004B3EC3"/>
    <w:rsid w:val="008A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CCB44-2BC5-43D5-802C-850527EB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EE6"/>
    <w:rPr>
      <w:b/>
      <w:bCs/>
      <w:strike w:val="0"/>
      <w:dstrike w:val="0"/>
      <w:color w:val="025FA4"/>
      <w:sz w:val="18"/>
      <w:szCs w:val="18"/>
      <w:u w:val="none"/>
      <w:effect w:val="none"/>
    </w:rPr>
  </w:style>
  <w:style w:type="character" w:customStyle="1" w:styleId="content1">
    <w:name w:val="content1"/>
    <w:basedOn w:val="DefaultParagraphFont"/>
    <w:rsid w:val="008A2EE6"/>
    <w:rPr>
      <w:rFonts w:ascii="Arial" w:hAnsi="Arial" w:cs="Arial" w:hint="default"/>
      <w:color w:val="393939"/>
      <w:sz w:val="20"/>
      <w:szCs w:val="20"/>
    </w:rPr>
  </w:style>
  <w:style w:type="paragraph" w:styleId="NormalWeb">
    <w:name w:val="Normal (Web)"/>
    <w:basedOn w:val="Normal"/>
    <w:uiPriority w:val="99"/>
    <w:semiHidden/>
    <w:unhideWhenUsed/>
    <w:rsid w:val="008A2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cation-product-content1">
    <w:name w:val="vacation-product-content1"/>
    <w:basedOn w:val="DefaultParagraphFont"/>
    <w:rsid w:val="008A2EE6"/>
    <w:rPr>
      <w:rFonts w:ascii="Arial" w:hAnsi="Arial" w:cs="Arial" w:hint="default"/>
      <w:color w:val="393939"/>
      <w:sz w:val="20"/>
      <w:szCs w:val="20"/>
    </w:rPr>
  </w:style>
  <w:style w:type="character" w:customStyle="1" w:styleId="product-section-header1">
    <w:name w:val="product-section-header1"/>
    <w:basedOn w:val="DefaultParagraphFont"/>
    <w:rsid w:val="008A2EE6"/>
    <w:rPr>
      <w:b/>
      <w:bCs/>
      <w:color w:val="0473B5"/>
      <w:sz w:val="18"/>
      <w:szCs w:val="18"/>
    </w:rPr>
  </w:style>
  <w:style w:type="paragraph" w:styleId="BalloonText">
    <w:name w:val="Balloon Text"/>
    <w:basedOn w:val="Normal"/>
    <w:link w:val="BalloonTextChar"/>
    <w:uiPriority w:val="99"/>
    <w:semiHidden/>
    <w:unhideWhenUsed/>
    <w:rsid w:val="008A2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9093">
      <w:bodyDiv w:val="1"/>
      <w:marLeft w:val="0"/>
      <w:marRight w:val="0"/>
      <w:marTop w:val="0"/>
      <w:marBottom w:val="0"/>
      <w:divBdr>
        <w:top w:val="none" w:sz="0" w:space="0" w:color="auto"/>
        <w:left w:val="none" w:sz="0" w:space="0" w:color="auto"/>
        <w:bottom w:val="none" w:sz="0" w:space="0" w:color="auto"/>
        <w:right w:val="none" w:sz="0" w:space="0" w:color="auto"/>
      </w:divBdr>
      <w:divsChild>
        <w:div w:id="579172007">
          <w:marLeft w:val="0"/>
          <w:marRight w:val="0"/>
          <w:marTop w:val="0"/>
          <w:marBottom w:val="0"/>
          <w:divBdr>
            <w:top w:val="none" w:sz="0" w:space="0" w:color="auto"/>
            <w:left w:val="none" w:sz="0" w:space="0" w:color="auto"/>
            <w:bottom w:val="none" w:sz="0" w:space="0" w:color="auto"/>
            <w:right w:val="none" w:sz="0" w:space="0" w:color="auto"/>
          </w:divBdr>
          <w:divsChild>
            <w:div w:id="720404413">
              <w:marLeft w:val="0"/>
              <w:marRight w:val="0"/>
              <w:marTop w:val="0"/>
              <w:marBottom w:val="0"/>
              <w:divBdr>
                <w:top w:val="none" w:sz="0" w:space="0" w:color="auto"/>
                <w:left w:val="none" w:sz="0" w:space="0" w:color="auto"/>
                <w:bottom w:val="none" w:sz="0" w:space="0" w:color="auto"/>
                <w:right w:val="none" w:sz="0" w:space="0" w:color="auto"/>
              </w:divBdr>
              <w:divsChild>
                <w:div w:id="139927155">
                  <w:marLeft w:val="0"/>
                  <w:marRight w:val="0"/>
                  <w:marTop w:val="0"/>
                  <w:marBottom w:val="0"/>
                  <w:divBdr>
                    <w:top w:val="none" w:sz="0" w:space="0" w:color="auto"/>
                    <w:left w:val="none" w:sz="0" w:space="0" w:color="auto"/>
                    <w:bottom w:val="none" w:sz="0" w:space="0" w:color="auto"/>
                    <w:right w:val="none" w:sz="0" w:space="0" w:color="auto"/>
                  </w:divBdr>
                  <w:divsChild>
                    <w:div w:id="44959638">
                      <w:marLeft w:val="0"/>
                      <w:marRight w:val="0"/>
                      <w:marTop w:val="0"/>
                      <w:marBottom w:val="0"/>
                      <w:divBdr>
                        <w:top w:val="none" w:sz="0" w:space="0" w:color="auto"/>
                        <w:left w:val="none" w:sz="0" w:space="0" w:color="auto"/>
                        <w:bottom w:val="none" w:sz="0" w:space="0" w:color="auto"/>
                        <w:right w:val="none" w:sz="0" w:space="0" w:color="auto"/>
                      </w:divBdr>
                    </w:div>
                    <w:div w:id="2095515279">
                      <w:marLeft w:val="0"/>
                      <w:marRight w:val="0"/>
                      <w:marTop w:val="0"/>
                      <w:marBottom w:val="0"/>
                      <w:divBdr>
                        <w:top w:val="none" w:sz="0" w:space="0" w:color="auto"/>
                        <w:left w:val="none" w:sz="0" w:space="0" w:color="auto"/>
                        <w:bottom w:val="none" w:sz="0" w:space="0" w:color="auto"/>
                        <w:right w:val="none" w:sz="0" w:space="0" w:color="auto"/>
                      </w:divBdr>
                    </w:div>
                    <w:div w:id="70279689">
                      <w:marLeft w:val="0"/>
                      <w:marRight w:val="0"/>
                      <w:marTop w:val="0"/>
                      <w:marBottom w:val="0"/>
                      <w:divBdr>
                        <w:top w:val="none" w:sz="0" w:space="0" w:color="auto"/>
                        <w:left w:val="none" w:sz="0" w:space="0" w:color="auto"/>
                        <w:bottom w:val="none" w:sz="0" w:space="0" w:color="auto"/>
                        <w:right w:val="none" w:sz="0" w:space="0" w:color="auto"/>
                      </w:divBdr>
                    </w:div>
                    <w:div w:id="491683387">
                      <w:marLeft w:val="0"/>
                      <w:marRight w:val="0"/>
                      <w:marTop w:val="0"/>
                      <w:marBottom w:val="0"/>
                      <w:divBdr>
                        <w:top w:val="none" w:sz="0" w:space="0" w:color="auto"/>
                        <w:left w:val="none" w:sz="0" w:space="0" w:color="auto"/>
                        <w:bottom w:val="none" w:sz="0" w:space="0" w:color="auto"/>
                        <w:right w:val="none" w:sz="0" w:space="0" w:color="auto"/>
                      </w:divBdr>
                    </w:div>
                    <w:div w:id="1735398379">
                      <w:marLeft w:val="0"/>
                      <w:marRight w:val="0"/>
                      <w:marTop w:val="0"/>
                      <w:marBottom w:val="0"/>
                      <w:divBdr>
                        <w:top w:val="none" w:sz="0" w:space="0" w:color="auto"/>
                        <w:left w:val="none" w:sz="0" w:space="0" w:color="auto"/>
                        <w:bottom w:val="none" w:sz="0" w:space="0" w:color="auto"/>
                        <w:right w:val="none" w:sz="0" w:space="0" w:color="auto"/>
                      </w:divBdr>
                      <w:divsChild>
                        <w:div w:id="354113708">
                          <w:marLeft w:val="0"/>
                          <w:marRight w:val="0"/>
                          <w:marTop w:val="0"/>
                          <w:marBottom w:val="0"/>
                          <w:divBdr>
                            <w:top w:val="none" w:sz="0" w:space="0" w:color="auto"/>
                            <w:left w:val="none" w:sz="0" w:space="0" w:color="auto"/>
                            <w:bottom w:val="none" w:sz="0" w:space="0" w:color="auto"/>
                            <w:right w:val="none" w:sz="0" w:space="0" w:color="auto"/>
                          </w:divBdr>
                          <w:divsChild>
                            <w:div w:id="1474981964">
                              <w:marLeft w:val="0"/>
                              <w:marRight w:val="0"/>
                              <w:marTop w:val="0"/>
                              <w:marBottom w:val="0"/>
                              <w:divBdr>
                                <w:top w:val="none" w:sz="0" w:space="0" w:color="auto"/>
                                <w:left w:val="none" w:sz="0" w:space="0" w:color="auto"/>
                                <w:bottom w:val="none" w:sz="0" w:space="0" w:color="auto"/>
                                <w:right w:val="none" w:sz="0" w:space="0" w:color="auto"/>
                              </w:divBdr>
                              <w:divsChild>
                                <w:div w:id="1997806553">
                                  <w:marLeft w:val="0"/>
                                  <w:marRight w:val="0"/>
                                  <w:marTop w:val="0"/>
                                  <w:marBottom w:val="0"/>
                                  <w:divBdr>
                                    <w:top w:val="none" w:sz="0" w:space="0" w:color="auto"/>
                                    <w:left w:val="none" w:sz="0" w:space="0" w:color="auto"/>
                                    <w:bottom w:val="none" w:sz="0" w:space="0" w:color="auto"/>
                                    <w:right w:val="none" w:sz="0" w:space="0" w:color="auto"/>
                                  </w:divBdr>
                                  <w:divsChild>
                                    <w:div w:id="12290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4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3016">
                      <w:marLeft w:val="0"/>
                      <w:marRight w:val="0"/>
                      <w:marTop w:val="0"/>
                      <w:marBottom w:val="0"/>
                      <w:divBdr>
                        <w:top w:val="none" w:sz="0" w:space="0" w:color="auto"/>
                        <w:left w:val="none" w:sz="0" w:space="0" w:color="auto"/>
                        <w:bottom w:val="none" w:sz="0" w:space="0" w:color="auto"/>
                        <w:right w:val="none" w:sz="0" w:space="0" w:color="auto"/>
                      </w:divBdr>
                    </w:div>
                    <w:div w:id="542986087">
                      <w:marLeft w:val="0"/>
                      <w:marRight w:val="0"/>
                      <w:marTop w:val="0"/>
                      <w:marBottom w:val="0"/>
                      <w:divBdr>
                        <w:top w:val="none" w:sz="0" w:space="0" w:color="auto"/>
                        <w:left w:val="none" w:sz="0" w:space="0" w:color="auto"/>
                        <w:bottom w:val="none" w:sz="0" w:space="0" w:color="auto"/>
                        <w:right w:val="none" w:sz="0" w:space="0" w:color="auto"/>
                      </w:divBdr>
                    </w:div>
                    <w:div w:id="1230338845">
                      <w:marLeft w:val="0"/>
                      <w:marRight w:val="0"/>
                      <w:marTop w:val="0"/>
                      <w:marBottom w:val="0"/>
                      <w:divBdr>
                        <w:top w:val="none" w:sz="0" w:space="0" w:color="auto"/>
                        <w:left w:val="none" w:sz="0" w:space="0" w:color="auto"/>
                        <w:bottom w:val="none" w:sz="0" w:space="0" w:color="auto"/>
                        <w:right w:val="none" w:sz="0" w:space="0" w:color="auto"/>
                      </w:divBdr>
                    </w:div>
                    <w:div w:id="2100639630">
                      <w:marLeft w:val="0"/>
                      <w:marRight w:val="0"/>
                      <w:marTop w:val="0"/>
                      <w:marBottom w:val="0"/>
                      <w:divBdr>
                        <w:top w:val="none" w:sz="0" w:space="0" w:color="auto"/>
                        <w:left w:val="none" w:sz="0" w:space="0" w:color="auto"/>
                        <w:bottom w:val="none" w:sz="0" w:space="0" w:color="auto"/>
                        <w:right w:val="none" w:sz="0" w:space="0" w:color="auto"/>
                      </w:divBdr>
                      <w:divsChild>
                        <w:div w:id="1083528561">
                          <w:marLeft w:val="0"/>
                          <w:marRight w:val="0"/>
                          <w:marTop w:val="0"/>
                          <w:marBottom w:val="0"/>
                          <w:divBdr>
                            <w:top w:val="none" w:sz="0" w:space="0" w:color="auto"/>
                            <w:left w:val="none" w:sz="0" w:space="0" w:color="auto"/>
                            <w:bottom w:val="none" w:sz="0" w:space="0" w:color="auto"/>
                            <w:right w:val="none" w:sz="0" w:space="0" w:color="auto"/>
                          </w:divBdr>
                        </w:div>
                        <w:div w:id="1381396391">
                          <w:marLeft w:val="0"/>
                          <w:marRight w:val="0"/>
                          <w:marTop w:val="0"/>
                          <w:marBottom w:val="0"/>
                          <w:divBdr>
                            <w:top w:val="none" w:sz="0" w:space="0" w:color="auto"/>
                            <w:left w:val="none" w:sz="0" w:space="0" w:color="auto"/>
                            <w:bottom w:val="none" w:sz="0" w:space="0" w:color="auto"/>
                            <w:right w:val="none" w:sz="0" w:space="0" w:color="auto"/>
                          </w:divBdr>
                        </w:div>
                      </w:divsChild>
                    </w:div>
                    <w:div w:id="1438794192">
                      <w:marLeft w:val="0"/>
                      <w:marRight w:val="0"/>
                      <w:marTop w:val="0"/>
                      <w:marBottom w:val="0"/>
                      <w:divBdr>
                        <w:top w:val="none" w:sz="0" w:space="0" w:color="auto"/>
                        <w:left w:val="none" w:sz="0" w:space="0" w:color="auto"/>
                        <w:bottom w:val="none" w:sz="0" w:space="0" w:color="auto"/>
                        <w:right w:val="none" w:sz="0" w:space="0" w:color="auto"/>
                      </w:divBdr>
                    </w:div>
                    <w:div w:id="1920870663">
                      <w:marLeft w:val="0"/>
                      <w:marRight w:val="0"/>
                      <w:marTop w:val="0"/>
                      <w:marBottom w:val="0"/>
                      <w:divBdr>
                        <w:top w:val="none" w:sz="0" w:space="0" w:color="auto"/>
                        <w:left w:val="none" w:sz="0" w:space="0" w:color="auto"/>
                        <w:bottom w:val="none" w:sz="0" w:space="0" w:color="auto"/>
                        <w:right w:val="none" w:sz="0" w:space="0" w:color="auto"/>
                      </w:divBdr>
                    </w:div>
                    <w:div w:id="21296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958">
      <w:bodyDiv w:val="1"/>
      <w:marLeft w:val="0"/>
      <w:marRight w:val="0"/>
      <w:marTop w:val="0"/>
      <w:marBottom w:val="0"/>
      <w:divBdr>
        <w:top w:val="none" w:sz="0" w:space="0" w:color="auto"/>
        <w:left w:val="none" w:sz="0" w:space="0" w:color="auto"/>
        <w:bottom w:val="none" w:sz="0" w:space="0" w:color="auto"/>
        <w:right w:val="none" w:sz="0" w:space="0" w:color="auto"/>
      </w:divBdr>
      <w:divsChild>
        <w:div w:id="1192261342">
          <w:marLeft w:val="0"/>
          <w:marRight w:val="0"/>
          <w:marTop w:val="0"/>
          <w:marBottom w:val="0"/>
          <w:divBdr>
            <w:top w:val="none" w:sz="0" w:space="0" w:color="auto"/>
            <w:left w:val="none" w:sz="0" w:space="0" w:color="auto"/>
            <w:bottom w:val="none" w:sz="0" w:space="0" w:color="auto"/>
            <w:right w:val="none" w:sz="0" w:space="0" w:color="auto"/>
          </w:divBdr>
          <w:divsChild>
            <w:div w:id="1965884795">
              <w:marLeft w:val="0"/>
              <w:marRight w:val="0"/>
              <w:marTop w:val="0"/>
              <w:marBottom w:val="0"/>
              <w:divBdr>
                <w:top w:val="none" w:sz="0" w:space="0" w:color="auto"/>
                <w:left w:val="none" w:sz="0" w:space="0" w:color="auto"/>
                <w:bottom w:val="none" w:sz="0" w:space="0" w:color="auto"/>
                <w:right w:val="none" w:sz="0" w:space="0" w:color="auto"/>
              </w:divBdr>
              <w:divsChild>
                <w:div w:id="1155876271">
                  <w:marLeft w:val="0"/>
                  <w:marRight w:val="0"/>
                  <w:marTop w:val="0"/>
                  <w:marBottom w:val="0"/>
                  <w:divBdr>
                    <w:top w:val="none" w:sz="0" w:space="0" w:color="auto"/>
                    <w:left w:val="none" w:sz="0" w:space="0" w:color="auto"/>
                    <w:bottom w:val="none" w:sz="0" w:space="0" w:color="auto"/>
                    <w:right w:val="none" w:sz="0" w:space="0" w:color="auto"/>
                  </w:divBdr>
                  <w:divsChild>
                    <w:div w:id="1134520778">
                      <w:marLeft w:val="0"/>
                      <w:marRight w:val="0"/>
                      <w:marTop w:val="0"/>
                      <w:marBottom w:val="0"/>
                      <w:divBdr>
                        <w:top w:val="none" w:sz="0" w:space="0" w:color="auto"/>
                        <w:left w:val="none" w:sz="0" w:space="0" w:color="auto"/>
                        <w:bottom w:val="none" w:sz="0" w:space="0" w:color="auto"/>
                        <w:right w:val="none" w:sz="0" w:space="0" w:color="auto"/>
                      </w:divBdr>
                    </w:div>
                    <w:div w:id="261115173">
                      <w:marLeft w:val="0"/>
                      <w:marRight w:val="0"/>
                      <w:marTop w:val="0"/>
                      <w:marBottom w:val="0"/>
                      <w:divBdr>
                        <w:top w:val="none" w:sz="0" w:space="0" w:color="auto"/>
                        <w:left w:val="none" w:sz="0" w:space="0" w:color="auto"/>
                        <w:bottom w:val="none" w:sz="0" w:space="0" w:color="auto"/>
                        <w:right w:val="none" w:sz="0" w:space="0" w:color="auto"/>
                      </w:divBdr>
                    </w:div>
                    <w:div w:id="243495152">
                      <w:marLeft w:val="0"/>
                      <w:marRight w:val="0"/>
                      <w:marTop w:val="0"/>
                      <w:marBottom w:val="0"/>
                      <w:divBdr>
                        <w:top w:val="none" w:sz="0" w:space="0" w:color="auto"/>
                        <w:left w:val="none" w:sz="0" w:space="0" w:color="auto"/>
                        <w:bottom w:val="none" w:sz="0" w:space="0" w:color="auto"/>
                        <w:right w:val="none" w:sz="0" w:space="0" w:color="auto"/>
                      </w:divBdr>
                    </w:div>
                    <w:div w:id="1434746749">
                      <w:marLeft w:val="0"/>
                      <w:marRight w:val="0"/>
                      <w:marTop w:val="0"/>
                      <w:marBottom w:val="0"/>
                      <w:divBdr>
                        <w:top w:val="none" w:sz="0" w:space="0" w:color="auto"/>
                        <w:left w:val="none" w:sz="0" w:space="0" w:color="auto"/>
                        <w:bottom w:val="none" w:sz="0" w:space="0" w:color="auto"/>
                        <w:right w:val="none" w:sz="0" w:space="0" w:color="auto"/>
                      </w:divBdr>
                    </w:div>
                    <w:div w:id="115879009">
                      <w:marLeft w:val="0"/>
                      <w:marRight w:val="0"/>
                      <w:marTop w:val="0"/>
                      <w:marBottom w:val="0"/>
                      <w:divBdr>
                        <w:top w:val="none" w:sz="0" w:space="0" w:color="auto"/>
                        <w:left w:val="none" w:sz="0" w:space="0" w:color="auto"/>
                        <w:bottom w:val="none" w:sz="0" w:space="0" w:color="auto"/>
                        <w:right w:val="none" w:sz="0" w:space="0" w:color="auto"/>
                      </w:divBdr>
                      <w:divsChild>
                        <w:div w:id="15080700">
                          <w:marLeft w:val="0"/>
                          <w:marRight w:val="0"/>
                          <w:marTop w:val="0"/>
                          <w:marBottom w:val="0"/>
                          <w:divBdr>
                            <w:top w:val="none" w:sz="0" w:space="0" w:color="auto"/>
                            <w:left w:val="none" w:sz="0" w:space="0" w:color="auto"/>
                            <w:bottom w:val="none" w:sz="0" w:space="0" w:color="auto"/>
                            <w:right w:val="none" w:sz="0" w:space="0" w:color="auto"/>
                          </w:divBdr>
                          <w:divsChild>
                            <w:div w:id="186911028">
                              <w:marLeft w:val="0"/>
                              <w:marRight w:val="0"/>
                              <w:marTop w:val="0"/>
                              <w:marBottom w:val="0"/>
                              <w:divBdr>
                                <w:top w:val="none" w:sz="0" w:space="0" w:color="auto"/>
                                <w:left w:val="none" w:sz="0" w:space="0" w:color="auto"/>
                                <w:bottom w:val="none" w:sz="0" w:space="0" w:color="auto"/>
                                <w:right w:val="none" w:sz="0" w:space="0" w:color="auto"/>
                              </w:divBdr>
                              <w:divsChild>
                                <w:div w:id="204829337">
                                  <w:marLeft w:val="0"/>
                                  <w:marRight w:val="0"/>
                                  <w:marTop w:val="0"/>
                                  <w:marBottom w:val="0"/>
                                  <w:divBdr>
                                    <w:top w:val="none" w:sz="0" w:space="0" w:color="auto"/>
                                    <w:left w:val="none" w:sz="0" w:space="0" w:color="auto"/>
                                    <w:bottom w:val="none" w:sz="0" w:space="0" w:color="auto"/>
                                    <w:right w:val="none" w:sz="0" w:space="0" w:color="auto"/>
                                  </w:divBdr>
                                  <w:divsChild>
                                    <w:div w:id="4694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0059">
                      <w:marLeft w:val="0"/>
                      <w:marRight w:val="0"/>
                      <w:marTop w:val="0"/>
                      <w:marBottom w:val="0"/>
                      <w:divBdr>
                        <w:top w:val="none" w:sz="0" w:space="0" w:color="auto"/>
                        <w:left w:val="none" w:sz="0" w:space="0" w:color="auto"/>
                        <w:bottom w:val="none" w:sz="0" w:space="0" w:color="auto"/>
                        <w:right w:val="none" w:sz="0" w:space="0" w:color="auto"/>
                      </w:divBdr>
                    </w:div>
                    <w:div w:id="1051804432">
                      <w:marLeft w:val="0"/>
                      <w:marRight w:val="0"/>
                      <w:marTop w:val="0"/>
                      <w:marBottom w:val="0"/>
                      <w:divBdr>
                        <w:top w:val="none" w:sz="0" w:space="0" w:color="auto"/>
                        <w:left w:val="none" w:sz="0" w:space="0" w:color="auto"/>
                        <w:bottom w:val="none" w:sz="0" w:space="0" w:color="auto"/>
                        <w:right w:val="none" w:sz="0" w:space="0" w:color="auto"/>
                      </w:divBdr>
                    </w:div>
                    <w:div w:id="1716541578">
                      <w:marLeft w:val="0"/>
                      <w:marRight w:val="0"/>
                      <w:marTop w:val="0"/>
                      <w:marBottom w:val="0"/>
                      <w:divBdr>
                        <w:top w:val="none" w:sz="0" w:space="0" w:color="auto"/>
                        <w:left w:val="none" w:sz="0" w:space="0" w:color="auto"/>
                        <w:bottom w:val="none" w:sz="0" w:space="0" w:color="auto"/>
                        <w:right w:val="none" w:sz="0" w:space="0" w:color="auto"/>
                      </w:divBdr>
                    </w:div>
                    <w:div w:id="968509414">
                      <w:marLeft w:val="0"/>
                      <w:marRight w:val="0"/>
                      <w:marTop w:val="0"/>
                      <w:marBottom w:val="0"/>
                      <w:divBdr>
                        <w:top w:val="none" w:sz="0" w:space="0" w:color="auto"/>
                        <w:left w:val="none" w:sz="0" w:space="0" w:color="auto"/>
                        <w:bottom w:val="none" w:sz="0" w:space="0" w:color="auto"/>
                        <w:right w:val="none" w:sz="0" w:space="0" w:color="auto"/>
                      </w:divBdr>
                      <w:divsChild>
                        <w:div w:id="1262489464">
                          <w:marLeft w:val="0"/>
                          <w:marRight w:val="0"/>
                          <w:marTop w:val="0"/>
                          <w:marBottom w:val="0"/>
                          <w:divBdr>
                            <w:top w:val="none" w:sz="0" w:space="0" w:color="auto"/>
                            <w:left w:val="none" w:sz="0" w:space="0" w:color="auto"/>
                            <w:bottom w:val="none" w:sz="0" w:space="0" w:color="auto"/>
                            <w:right w:val="none" w:sz="0" w:space="0" w:color="auto"/>
                          </w:divBdr>
                        </w:div>
                        <w:div w:id="2056393611">
                          <w:marLeft w:val="0"/>
                          <w:marRight w:val="0"/>
                          <w:marTop w:val="0"/>
                          <w:marBottom w:val="0"/>
                          <w:divBdr>
                            <w:top w:val="none" w:sz="0" w:space="0" w:color="auto"/>
                            <w:left w:val="none" w:sz="0" w:space="0" w:color="auto"/>
                            <w:bottom w:val="none" w:sz="0" w:space="0" w:color="auto"/>
                            <w:right w:val="none" w:sz="0" w:space="0" w:color="auto"/>
                          </w:divBdr>
                        </w:div>
                      </w:divsChild>
                    </w:div>
                    <w:div w:id="1354191189">
                      <w:marLeft w:val="0"/>
                      <w:marRight w:val="0"/>
                      <w:marTop w:val="0"/>
                      <w:marBottom w:val="0"/>
                      <w:divBdr>
                        <w:top w:val="none" w:sz="0" w:space="0" w:color="auto"/>
                        <w:left w:val="none" w:sz="0" w:space="0" w:color="auto"/>
                        <w:bottom w:val="none" w:sz="0" w:space="0" w:color="auto"/>
                        <w:right w:val="none" w:sz="0" w:space="0" w:color="auto"/>
                      </w:divBdr>
                    </w:div>
                    <w:div w:id="1347512393">
                      <w:marLeft w:val="0"/>
                      <w:marRight w:val="0"/>
                      <w:marTop w:val="0"/>
                      <w:marBottom w:val="0"/>
                      <w:divBdr>
                        <w:top w:val="none" w:sz="0" w:space="0" w:color="auto"/>
                        <w:left w:val="none" w:sz="0" w:space="0" w:color="auto"/>
                        <w:bottom w:val="none" w:sz="0" w:space="0" w:color="auto"/>
                        <w:right w:val="none" w:sz="0" w:space="0" w:color="auto"/>
                      </w:divBdr>
                    </w:div>
                    <w:div w:id="12929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padvisor.com/Attraction_Review-g60763-d1943741-Reviews-New_York_City_Walking_Tours_by_NYCVP-New_York_City_New_York.html" TargetMode="External"/><Relationship Id="rId5" Type="http://schemas.openxmlformats.org/officeDocument/2006/relationships/hyperlink" Target="http://www.tripadvisor.com/Attraction_Review-g60763-d1943741-Reviews-New_York_City_Walking_Tours_by_NYCVP-New_York_City_New_York.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2018-09-05T02:45:00Z</cp:lastPrinted>
  <dcterms:created xsi:type="dcterms:W3CDTF">2018-09-05T02:44:00Z</dcterms:created>
  <dcterms:modified xsi:type="dcterms:W3CDTF">2018-09-05T03:19:00Z</dcterms:modified>
</cp:coreProperties>
</file>